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-171450</wp:posOffset>
                </wp:positionV>
                <wp:extent cx="6324600" cy="2857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324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この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事前相談は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令和８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浅口市空き家家財等処分支援事業補助金の交付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保証するものではあり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ませ</w:t>
                            </w:r>
                            <w:r>
                              <w:rPr>
                                <w:rFonts w:hint="default"/>
                              </w:rPr>
                              <w:t>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22.5pt;mso-wrap-distance-left:9pt;width:498pt;mso-wrap-distance-top:0pt;mso-position-horizontal-relative:text;position:absolute;margin-top:-13.5pt;margin-left:18pt;mso-position-vertical-relative:text;mso-wrap-distance-bottom:0pt;mso-wrap-distance-right:9pt;v-text-anchor:top;" o:spid="_x0000_s1026" o:allowincell="t" o:allowoverlap="t" filled="t" fillcolor="#ffffff [3201]" stroked="t" strokecolor="#000000 [3213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22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この</w:t>
                      </w:r>
                      <w:r>
                        <w:rPr>
                          <w:rFonts w:hint="default"/>
                          <w:sz w:val="20"/>
                        </w:rPr>
                        <w:t>事前相談は</w:t>
                      </w:r>
                      <w:r>
                        <w:rPr>
                          <w:rFonts w:hint="eastAsia"/>
                          <w:sz w:val="20"/>
                        </w:rPr>
                        <w:t>令和８</w:t>
                      </w:r>
                      <w:r>
                        <w:rPr>
                          <w:rFonts w:hint="default"/>
                          <w:sz w:val="20"/>
                        </w:rPr>
                        <w:t>年度</w:t>
                      </w:r>
                      <w:r>
                        <w:rPr>
                          <w:rFonts w:hint="eastAsia"/>
                          <w:sz w:val="20"/>
                        </w:rPr>
                        <w:t>浅口市空き家家財等処分支援事業補助金の交付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保証するものではあり</w:t>
                      </w:r>
                      <w:r>
                        <w:rPr>
                          <w:rFonts w:hint="default"/>
                          <w:sz w:val="20"/>
                        </w:rPr>
                        <w:t>ませ</w:t>
                      </w:r>
                      <w:r>
                        <w:rPr>
                          <w:rFonts w:hint="default"/>
                        </w:rPr>
                        <w:t>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8"/>
        </w:rPr>
        <w:t>浅口市空き家家財等処分支援事業補助金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事前相談票</w:t>
      </w:r>
    </w:p>
    <w:p>
      <w:pPr>
        <w:pStyle w:val="0"/>
        <w:ind w:left="420" w:leftChars="2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浅口市空き家家財等処分支援事業補助金の事前相談について、以下の各項目に記入又は該当する選択肢を○で囲んでください。</w:t>
      </w:r>
    </w:p>
    <w:tbl>
      <w:tblPr>
        <w:tblStyle w:val="25"/>
        <w:tblW w:w="1020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4820"/>
        <w:gridCol w:w="5386"/>
      </w:tblGrid>
      <w:tr>
        <w:trPr>
          <w:trHeight w:val="393" w:hRule="atLeast"/>
        </w:trPr>
        <w:tc>
          <w:tcPr>
            <w:tcW w:w="4820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１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事前相談日時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令和　　年　　月　　日　　　時　　　分</w:t>
            </w:r>
          </w:p>
        </w:tc>
      </w:tr>
      <w:tr>
        <w:trPr/>
        <w:tc>
          <w:tcPr>
            <w:tcW w:w="482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２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事前相談者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まちづくり課の窓口に来られた方</w:t>
            </w: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7"/>
                <w:kern w:val="0"/>
                <w:fitText w:val="945" w:id="1"/>
              </w:rPr>
              <w:t>ふりが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fitText w:val="945" w:id="1"/>
              </w:rPr>
              <w:t>な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名</w:t>
            </w:r>
          </w:p>
        </w:tc>
      </w:tr>
      <w:tr>
        <w:trPr>
          <w:trHeight w:val="388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　　所　〒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</w:tr>
      <w:tr>
        <w:trPr>
          <w:trHeight w:val="375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メールアドレス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4820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３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空き家等の所在地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地番まで記入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浅口市　　　　　　　　　　　　番</w:t>
            </w:r>
          </w:p>
        </w:tc>
      </w:tr>
      <w:tr>
        <w:trPr/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４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空き家情報バンクの登録区分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□申請予定（令和　　年　　月頃）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□申請手続中　　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□登録済（登録日　令和　　年　　月　　日）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種別（□売買　□賃貸）</w:t>
            </w:r>
          </w:p>
        </w:tc>
      </w:tr>
      <w:tr>
        <w:trPr>
          <w:trHeight w:val="1352" w:hRule="atLeast"/>
        </w:trPr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５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空き家になる前の状況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□自己（親族等含む）居住用住宅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□賃貸住宅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□その他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　　　　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</w:tr>
      <w:tr>
        <w:trPr/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６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空き家等が使用されていない期間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  <w:u w:val="thick" w:color="auto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年間以上</w:t>
            </w:r>
          </w:p>
        </w:tc>
      </w:tr>
      <w:tr>
        <w:trPr/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７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事前相談者と空き家等の所有者との関係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所有者とは、空き家等の所有権を有する者</w:t>
            </w:r>
          </w:p>
          <w:p>
            <w:pPr>
              <w:pStyle w:val="0"/>
              <w:spacing w:line="240" w:lineRule="exact"/>
              <w:ind w:left="210" w:leftChars="10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①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本人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法定相続人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⇒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相続関係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  <w:p>
            <w:pPr>
              <w:pStyle w:val="0"/>
              <w:ind w:left="1320" w:hanging="1320" w:hangingChars="55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③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その他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⇒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関係を具体的に記入</w:t>
            </w:r>
          </w:p>
          <w:p>
            <w:pPr>
              <w:pStyle w:val="0"/>
              <w:ind w:left="1155" w:leftChars="550" w:firstLine="360" w:firstLineChars="15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</w:tr>
      <w:tr>
        <w:trPr>
          <w:trHeight w:val="595" w:hRule="atLeast"/>
        </w:trPr>
        <w:tc>
          <w:tcPr>
            <w:tcW w:w="482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８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空き家等の所有者</w:t>
            </w:r>
          </w:p>
          <w:p>
            <w:pPr>
              <w:pStyle w:val="0"/>
              <w:spacing w:line="300" w:lineRule="exact"/>
              <w:ind w:left="210" w:hanging="210" w:hangingChars="10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事前相談者と同じ場合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本人の場合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  <w:r>
              <w:rPr>
                <w:rFonts w:hint="eastAsia" w:asciiTheme="majorEastAsia" w:hAnsiTheme="majorEastAsia" w:eastAsiaTheme="majorEastAsia"/>
              </w:rPr>
              <w:t>は、記入不要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7"/>
                <w:kern w:val="0"/>
                <w:fitText w:val="945" w:id="2"/>
              </w:rPr>
              <w:t>ふりが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fitText w:val="945" w:id="2"/>
              </w:rPr>
              <w:t>な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名</w:t>
            </w:r>
          </w:p>
        </w:tc>
      </w:tr>
      <w:tr>
        <w:trPr/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　　所</w:t>
            </w:r>
          </w:p>
        </w:tc>
      </w:tr>
      <w:tr>
        <w:trPr/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</w:tr>
      <w:tr>
        <w:trPr>
          <w:trHeight w:val="434" w:hRule="atLeast"/>
        </w:trPr>
        <w:tc>
          <w:tcPr>
            <w:tcW w:w="482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９</w:t>
            </w:r>
            <w:r>
              <w:rPr>
                <w:rFonts w:hint="default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処分・搬出予定事業者</w:t>
            </w:r>
          </w:p>
          <w:p>
            <w:pPr>
              <w:pStyle w:val="0"/>
              <w:spacing w:line="300" w:lineRule="exact"/>
              <w:ind w:left="240" w:hanging="240" w:hangingChars="10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80"/>
                <w:sz w:val="24"/>
                <w:fitText w:val="1440" w:id="3"/>
              </w:rPr>
              <w:t>事業者</w:t>
            </w:r>
            <w:r>
              <w:rPr>
                <w:rFonts w:hint="eastAsia" w:asciiTheme="majorEastAsia" w:hAnsiTheme="majorEastAsia" w:eastAsiaTheme="majorEastAsia"/>
                <w:sz w:val="24"/>
                <w:fitText w:val="1440" w:id="3"/>
              </w:rPr>
              <w:t>名</w:t>
            </w:r>
          </w:p>
        </w:tc>
      </w:tr>
      <w:tr>
        <w:trPr>
          <w:trHeight w:val="426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30"/>
                <w:kern w:val="0"/>
                <w:sz w:val="24"/>
                <w:fitText w:val="1440" w:id="4"/>
              </w:rPr>
              <w:t>所　在　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440" w:id="4"/>
              </w:rPr>
              <w:t>地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80"/>
                <w:kern w:val="0"/>
                <w:sz w:val="24"/>
                <w:fitText w:val="1440" w:id="5"/>
              </w:rPr>
              <w:t>電話番</w:t>
            </w:r>
            <w:r>
              <w:rPr>
                <w:rFonts w:hint="eastAsia" w:asciiTheme="majorEastAsia" w:hAnsiTheme="majorEastAsia" w:eastAsiaTheme="majorEastAsia"/>
                <w:spacing w:val="15"/>
                <w:kern w:val="0"/>
                <w:sz w:val="24"/>
                <w:fitText w:val="1440" w:id="5"/>
              </w:rPr>
              <w:t>号</w:t>
            </w:r>
          </w:p>
        </w:tc>
      </w:tr>
      <w:tr>
        <w:trPr>
          <w:trHeight w:val="1120" w:hRule="atLeast"/>
        </w:trPr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</w:t>
            </w:r>
            <w:r>
              <w:rPr>
                <w:rFonts w:hint="default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他の補助等の交付を受ける予定</w:t>
            </w: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空き家家財等処分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について、本補助金以外の補助等の交付を受ける予定の有無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①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無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②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有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⇒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他の補助等の名称</w:t>
            </w:r>
          </w:p>
          <w:p>
            <w:pPr>
              <w:pStyle w:val="0"/>
              <w:ind w:firstLine="1080" w:firstLineChars="45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(</w:t>
            </w:r>
            <w:r>
              <w:rPr>
                <w:rFonts w:hint="default" w:asciiTheme="majorEastAsia" w:hAnsiTheme="majorEastAsia" w:eastAsiaTheme="majorEastAsia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)</w:t>
            </w:r>
          </w:p>
        </w:tc>
      </w:tr>
      <w:tr>
        <w:trPr>
          <w:trHeight w:val="1120" w:hRule="atLeast"/>
        </w:trPr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11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申請者について</w:t>
            </w:r>
          </w:p>
          <w:p>
            <w:pPr>
              <w:pStyle w:val="17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所有者である場合は、①</w:t>
            </w:r>
            <w:r>
              <w:rPr>
                <w:rFonts w:hint="eastAsia" w:asciiTheme="majorEastAsia" w:hAnsiTheme="majorEastAsia" w:eastAsiaTheme="majorEastAsia"/>
              </w:rPr>
              <w:t>or</w:t>
            </w:r>
            <w:r>
              <w:rPr>
                <w:rFonts w:hint="eastAsia" w:asciiTheme="majorEastAsia" w:hAnsiTheme="majorEastAsia" w:eastAsiaTheme="majorEastAsia"/>
              </w:rPr>
              <w:t>②で回答をお願いします。</w:t>
            </w:r>
          </w:p>
          <w:p>
            <w:pPr>
              <w:pStyle w:val="17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②～④については、申請時に承諾書の提出が必要です。</w:t>
            </w:r>
          </w:p>
        </w:tc>
        <w:tc>
          <w:tcPr>
            <w:tcW w:w="5386" w:type="dxa"/>
            <w:vAlign w:val="center"/>
          </w:tcPr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所有者は１人</w:t>
            </w:r>
          </w:p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所有者は複数→【別紙様式提出要】</w:t>
            </w:r>
          </w:p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法定相続人が申請→【別紙様式提出要】</w:t>
            </w:r>
          </w:p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家財道具を処分する権限を有する者→【別紙様式提出要】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720" w:right="720" w:bottom="426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B7012E6"/>
    <w:lvl w:ilvl="0" w:tplc="4F443D62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34F038C8"/>
    <w:lvl w:ilvl="0" w:tplc="1734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2</Pages>
  <Words>5</Words>
  <Characters>779</Characters>
  <Application>JUST Note</Application>
  <Lines>103</Lines>
  <Paragraphs>58</Paragraphs>
  <CharactersWithSpaces>944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乾　大三郎</dc:creator>
  <cp:lastModifiedBy>TAB2025071</cp:lastModifiedBy>
  <cp:lastPrinted>2026-04-27T06:17:14Z</cp:lastPrinted>
  <dcterms:created xsi:type="dcterms:W3CDTF">2018-07-17T07:43:00Z</dcterms:created>
  <dcterms:modified xsi:type="dcterms:W3CDTF">2026-04-27T06:17:48Z</dcterms:modified>
  <cp:revision>49</cp:revision>
</cp:coreProperties>
</file>