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3DA" w:rsidRDefault="00EB2991">
      <w:pPr>
        <w:wordWrap w:val="0"/>
        <w:spacing w:line="330" w:lineRule="exact"/>
        <w:jc w:val="right"/>
        <w:rPr>
          <w:rFonts w:hint="default"/>
        </w:rPr>
      </w:pPr>
      <w:r>
        <w:rPr>
          <w:rFonts w:ascii="メイリオ" w:eastAsia="メイリオ" w:hAnsi="メイリオ"/>
          <w:sz w:val="24"/>
        </w:rPr>
        <w:t>令和</w:t>
      </w:r>
      <w:r w:rsidR="00D033DA">
        <w:rPr>
          <w:rFonts w:ascii="メイリオ" w:eastAsia="メイリオ" w:hAnsi="メイリオ"/>
          <w:sz w:val="24"/>
        </w:rPr>
        <w:t xml:space="preserve">　　年　　月　　日</w:t>
      </w:r>
    </w:p>
    <w:p w:rsidR="00D033DA" w:rsidRDefault="004147FE">
      <w:pPr>
        <w:spacing w:line="330" w:lineRule="exact"/>
        <w:rPr>
          <w:rFonts w:hint="default"/>
        </w:rPr>
      </w:pPr>
      <w:r>
        <w:rPr>
          <w:rFonts w:ascii="メイリオ" w:eastAsia="メイリオ" w:hAnsi="メイリオ"/>
          <w:sz w:val="24"/>
        </w:rPr>
        <w:t>浅口</w:t>
      </w:r>
      <w:r w:rsidR="00D033DA">
        <w:rPr>
          <w:rFonts w:ascii="メイリオ" w:eastAsia="メイリオ" w:hAnsi="メイリオ"/>
          <w:sz w:val="24"/>
        </w:rPr>
        <w:t>市長　様</w:t>
      </w:r>
    </w:p>
    <w:p w:rsidR="00D033DA" w:rsidRDefault="00D033DA">
      <w:pPr>
        <w:spacing w:line="330" w:lineRule="exact"/>
        <w:rPr>
          <w:rFonts w:hint="default"/>
        </w:rPr>
      </w:pPr>
      <w:r>
        <w:rPr>
          <w:rFonts w:ascii="メイリオ" w:eastAsia="メイリオ" w:hAnsi="メイリオ"/>
          <w:sz w:val="24"/>
        </w:rPr>
        <w:t xml:space="preserve">　　　　　　　　　　　 　　　　　 　</w:t>
      </w:r>
    </w:p>
    <w:p w:rsidR="00D033DA" w:rsidRDefault="00AD1B40">
      <w:pPr>
        <w:spacing w:line="330" w:lineRule="exact"/>
        <w:rPr>
          <w:rFonts w:hint="default"/>
        </w:rPr>
      </w:pPr>
      <w:r>
        <w:rPr>
          <w:rFonts w:ascii="メイリオ" w:eastAsia="メイリオ" w:hAnsi="メイリオ"/>
          <w:sz w:val="24"/>
        </w:rPr>
        <w:t xml:space="preserve">　　　　　　　　　　　　　　　　　</w:t>
      </w:r>
      <w:r w:rsidR="00D033DA">
        <w:rPr>
          <w:rFonts w:ascii="メイリオ" w:eastAsia="メイリオ" w:hAnsi="メイリオ"/>
          <w:sz w:val="24"/>
        </w:rPr>
        <w:t>〒</w:t>
      </w:r>
    </w:p>
    <w:p w:rsidR="00D033DA" w:rsidRDefault="00D033DA">
      <w:pPr>
        <w:spacing w:line="330" w:lineRule="exact"/>
        <w:rPr>
          <w:rFonts w:hint="default"/>
        </w:rPr>
      </w:pPr>
      <w:r>
        <w:t xml:space="preserve">                                         </w:t>
      </w:r>
      <w:r>
        <w:rPr>
          <w:rFonts w:ascii="メイリオ" w:eastAsia="メイリオ" w:hAnsi="メイリオ"/>
          <w:sz w:val="24"/>
        </w:rPr>
        <w:t>住　　所</w:t>
      </w:r>
    </w:p>
    <w:tbl>
      <w:tblPr>
        <w:tblW w:w="0" w:type="auto"/>
        <w:tblInd w:w="4261" w:type="dxa"/>
        <w:tblBorders>
          <w:top w:val="dashed" w:sz="4" w:space="0" w:color="000000"/>
          <w:left w:val="single" w:sz="4" w:space="0" w:color="FFFFFF"/>
          <w:bottom w:val="single" w:sz="4" w:space="0" w:color="FFFFFF"/>
          <w:right w:val="single" w:sz="4" w:space="0" w:color="FFFFFF"/>
        </w:tblBorders>
        <w:tblLayout w:type="fixed"/>
        <w:tblCellMar>
          <w:left w:w="0" w:type="dxa"/>
          <w:right w:w="0" w:type="dxa"/>
        </w:tblCellMar>
        <w:tblLook w:val="0000" w:firstRow="0" w:lastRow="0" w:firstColumn="0" w:lastColumn="0" w:noHBand="0" w:noVBand="0"/>
      </w:tblPr>
      <w:tblGrid>
        <w:gridCol w:w="4680"/>
      </w:tblGrid>
      <w:tr w:rsidR="00D033DA" w:rsidTr="003673B5">
        <w:tc>
          <w:tcPr>
            <w:tcW w:w="4680" w:type="dxa"/>
            <w:tcMar>
              <w:left w:w="49" w:type="dxa"/>
              <w:right w:w="49" w:type="dxa"/>
            </w:tcMar>
          </w:tcPr>
          <w:p w:rsidR="00D033DA" w:rsidRDefault="00D033DA">
            <w:pPr>
              <w:rPr>
                <w:rFonts w:hint="default"/>
              </w:rPr>
            </w:pPr>
          </w:p>
        </w:tc>
      </w:tr>
    </w:tbl>
    <w:p w:rsidR="00D033DA" w:rsidRDefault="00D033DA">
      <w:pPr>
        <w:spacing w:line="330" w:lineRule="exact"/>
        <w:rPr>
          <w:rFonts w:hint="default"/>
        </w:rPr>
      </w:pPr>
      <w:r>
        <w:rPr>
          <w:rFonts w:ascii="メイリオ" w:eastAsia="メイリオ" w:hAnsi="メイリオ"/>
          <w:sz w:val="24"/>
        </w:rPr>
        <w:t xml:space="preserve">　　　　　　　　　　　　　　　　　　氏　　名　　　　　　　　　　　</w:t>
      </w:r>
      <w:r w:rsidR="00D27446">
        <w:rPr>
          <w:rFonts w:ascii="メイリオ" w:eastAsia="メイリオ" w:hAnsi="メイリオ"/>
          <w:sz w:val="24"/>
        </w:rPr>
        <w:t xml:space="preserve">　　</w:t>
      </w:r>
      <w:r w:rsidR="00726C56">
        <w:rPr>
          <w:rFonts w:ascii="メイリオ" w:eastAsia="メイリオ" w:hAnsi="メイリオ"/>
          <w:sz w:val="24"/>
        </w:rPr>
        <w:t xml:space="preserve">　　　</w:t>
      </w:r>
    </w:p>
    <w:tbl>
      <w:tblPr>
        <w:tblW w:w="0" w:type="auto"/>
        <w:tblInd w:w="4261" w:type="dxa"/>
        <w:tblBorders>
          <w:top w:val="dashed" w:sz="4" w:space="0" w:color="000000"/>
          <w:left w:val="single" w:sz="4" w:space="0" w:color="FFFFFF"/>
          <w:bottom w:val="single" w:sz="4" w:space="0" w:color="FFFFFF"/>
          <w:right w:val="single" w:sz="4" w:space="0" w:color="FFFFFF"/>
        </w:tblBorders>
        <w:tblLayout w:type="fixed"/>
        <w:tblCellMar>
          <w:left w:w="0" w:type="dxa"/>
          <w:right w:w="0" w:type="dxa"/>
        </w:tblCellMar>
        <w:tblLook w:val="0000" w:firstRow="0" w:lastRow="0" w:firstColumn="0" w:lastColumn="0" w:noHBand="0" w:noVBand="0"/>
      </w:tblPr>
      <w:tblGrid>
        <w:gridCol w:w="4680"/>
      </w:tblGrid>
      <w:tr w:rsidR="00D033DA" w:rsidTr="003673B5">
        <w:tc>
          <w:tcPr>
            <w:tcW w:w="4680" w:type="dxa"/>
            <w:tcMar>
              <w:left w:w="49" w:type="dxa"/>
              <w:right w:w="49" w:type="dxa"/>
            </w:tcMar>
          </w:tcPr>
          <w:p w:rsidR="00D033DA" w:rsidRDefault="00D033DA">
            <w:pPr>
              <w:rPr>
                <w:rFonts w:hint="default"/>
              </w:rPr>
            </w:pPr>
          </w:p>
        </w:tc>
      </w:tr>
    </w:tbl>
    <w:p w:rsidR="00D033DA" w:rsidRDefault="00D033DA">
      <w:pPr>
        <w:spacing w:line="330" w:lineRule="exact"/>
        <w:rPr>
          <w:rFonts w:hint="default"/>
        </w:rPr>
      </w:pPr>
      <w:r>
        <w:rPr>
          <w:rFonts w:ascii="メイリオ" w:eastAsia="メイリオ" w:hAnsi="メイリオ"/>
          <w:sz w:val="24"/>
        </w:rPr>
        <w:t xml:space="preserve">　　　　　　　　　　　　　　　　　　電話番号</w:t>
      </w:r>
    </w:p>
    <w:tbl>
      <w:tblPr>
        <w:tblW w:w="0" w:type="auto"/>
        <w:tblInd w:w="4261" w:type="dxa"/>
        <w:tblBorders>
          <w:top w:val="dashed" w:sz="4" w:space="0" w:color="000000"/>
          <w:left w:val="single" w:sz="4" w:space="0" w:color="FFFFFF"/>
          <w:bottom w:val="single" w:sz="4" w:space="0" w:color="FFFFFF"/>
          <w:right w:val="single" w:sz="4" w:space="0" w:color="FFFFFF"/>
        </w:tblBorders>
        <w:tblLayout w:type="fixed"/>
        <w:tblCellMar>
          <w:left w:w="0" w:type="dxa"/>
          <w:right w:w="0" w:type="dxa"/>
        </w:tblCellMar>
        <w:tblLook w:val="0000" w:firstRow="0" w:lastRow="0" w:firstColumn="0" w:lastColumn="0" w:noHBand="0" w:noVBand="0"/>
      </w:tblPr>
      <w:tblGrid>
        <w:gridCol w:w="4680"/>
      </w:tblGrid>
      <w:tr w:rsidR="00D033DA" w:rsidTr="003673B5">
        <w:tc>
          <w:tcPr>
            <w:tcW w:w="4680" w:type="dxa"/>
            <w:tcMar>
              <w:left w:w="49" w:type="dxa"/>
              <w:right w:w="49" w:type="dxa"/>
            </w:tcMar>
          </w:tcPr>
          <w:p w:rsidR="00D033DA" w:rsidRDefault="00D033DA">
            <w:pPr>
              <w:rPr>
                <w:rFonts w:hint="default"/>
              </w:rPr>
            </w:pPr>
          </w:p>
        </w:tc>
      </w:tr>
    </w:tbl>
    <w:p w:rsidR="00D033DA" w:rsidRDefault="00D033DA">
      <w:pPr>
        <w:spacing w:line="330" w:lineRule="exact"/>
        <w:rPr>
          <w:rFonts w:hint="default"/>
        </w:rPr>
      </w:pPr>
      <w:r>
        <w:rPr>
          <w:rFonts w:ascii="メイリオ" w:eastAsia="メイリオ" w:hAnsi="メイリオ"/>
          <w:sz w:val="24"/>
        </w:rPr>
        <w:t xml:space="preserve">　　　　　　　　　　　　　　　　　　　　　　　</w:t>
      </w:r>
    </w:p>
    <w:p w:rsidR="00D033DA" w:rsidRDefault="00D033DA">
      <w:pPr>
        <w:rPr>
          <w:rFonts w:hint="default"/>
        </w:rPr>
      </w:pPr>
    </w:p>
    <w:p w:rsidR="00D033DA" w:rsidRDefault="004147FE">
      <w:pPr>
        <w:spacing w:line="330" w:lineRule="exact"/>
        <w:jc w:val="center"/>
        <w:rPr>
          <w:rFonts w:hint="default"/>
        </w:rPr>
      </w:pPr>
      <w:r>
        <w:rPr>
          <w:rFonts w:ascii="メイリオ" w:eastAsia="メイリオ" w:hAnsi="メイリオ"/>
          <w:sz w:val="24"/>
        </w:rPr>
        <w:t>浅口</w:t>
      </w:r>
      <w:r w:rsidR="00D033DA">
        <w:rPr>
          <w:rFonts w:ascii="メイリオ" w:eastAsia="メイリオ" w:hAnsi="メイリオ"/>
          <w:sz w:val="24"/>
        </w:rPr>
        <w:t>市空家</w:t>
      </w:r>
      <w:r w:rsidR="004511DB">
        <w:rPr>
          <w:rFonts w:ascii="メイリオ" w:eastAsia="メイリオ" w:hAnsi="メイリオ"/>
          <w:sz w:val="24"/>
        </w:rPr>
        <w:t>等</w:t>
      </w:r>
      <w:r w:rsidR="00D033DA">
        <w:rPr>
          <w:rFonts w:ascii="メイリオ" w:eastAsia="メイリオ" w:hAnsi="メイリオ"/>
          <w:sz w:val="24"/>
        </w:rPr>
        <w:t>除却</w:t>
      </w:r>
      <w:r w:rsidR="004511DB">
        <w:rPr>
          <w:rFonts w:ascii="メイリオ" w:eastAsia="メイリオ" w:hAnsi="メイリオ"/>
          <w:sz w:val="24"/>
        </w:rPr>
        <w:t>支援事業</w:t>
      </w:r>
      <w:r w:rsidR="00EF5835">
        <w:rPr>
          <w:rFonts w:ascii="メイリオ" w:eastAsia="メイリオ" w:hAnsi="メイリオ"/>
          <w:sz w:val="24"/>
        </w:rPr>
        <w:t>補助金交付事前申出</w:t>
      </w:r>
      <w:r w:rsidR="00D033DA">
        <w:rPr>
          <w:rFonts w:ascii="メイリオ" w:eastAsia="メイリオ" w:hAnsi="メイリオ"/>
          <w:sz w:val="24"/>
        </w:rPr>
        <w:t>書</w:t>
      </w:r>
    </w:p>
    <w:p w:rsidR="00D033DA" w:rsidRPr="004511DB" w:rsidRDefault="00D033DA">
      <w:pPr>
        <w:rPr>
          <w:rFonts w:hint="default"/>
        </w:rPr>
      </w:pPr>
    </w:p>
    <w:p w:rsidR="00D033DA" w:rsidRDefault="004147FE">
      <w:pPr>
        <w:spacing w:line="330" w:lineRule="exact"/>
        <w:rPr>
          <w:rFonts w:hint="default"/>
        </w:rPr>
      </w:pPr>
      <w:r>
        <w:rPr>
          <w:rFonts w:ascii="メイリオ" w:eastAsia="メイリオ" w:hAnsi="メイリオ"/>
          <w:sz w:val="24"/>
        </w:rPr>
        <w:t xml:space="preserve">　浅口</w:t>
      </w:r>
      <w:r w:rsidR="00D033DA">
        <w:rPr>
          <w:rFonts w:ascii="メイリオ" w:eastAsia="メイリオ" w:hAnsi="メイリオ"/>
          <w:sz w:val="24"/>
        </w:rPr>
        <w:t>市空家</w:t>
      </w:r>
      <w:r w:rsidR="004511DB">
        <w:rPr>
          <w:rFonts w:ascii="メイリオ" w:eastAsia="メイリオ" w:hAnsi="メイリオ"/>
          <w:sz w:val="24"/>
        </w:rPr>
        <w:t>等</w:t>
      </w:r>
      <w:r w:rsidR="00D033DA">
        <w:rPr>
          <w:rFonts w:ascii="メイリオ" w:eastAsia="メイリオ" w:hAnsi="メイリオ"/>
          <w:sz w:val="24"/>
        </w:rPr>
        <w:t>除却</w:t>
      </w:r>
      <w:r w:rsidR="004511DB">
        <w:rPr>
          <w:rFonts w:ascii="メイリオ" w:eastAsia="メイリオ" w:hAnsi="メイリオ"/>
          <w:sz w:val="24"/>
        </w:rPr>
        <w:t>支援事業</w:t>
      </w:r>
      <w:r w:rsidR="00D033DA">
        <w:rPr>
          <w:rFonts w:ascii="メイリオ" w:eastAsia="メイリオ" w:hAnsi="メイリオ"/>
          <w:sz w:val="24"/>
        </w:rPr>
        <w:t>補助金の交付を受けたい</w:t>
      </w:r>
      <w:r w:rsidR="001E0B1C">
        <w:rPr>
          <w:rFonts w:ascii="メイリオ" w:eastAsia="メイリオ" w:hAnsi="メイリオ"/>
          <w:sz w:val="24"/>
        </w:rPr>
        <w:t>ので、次のとおり申出します。この事前申出</w:t>
      </w:r>
      <w:r w:rsidR="00D033DA">
        <w:rPr>
          <w:rFonts w:ascii="メイリオ" w:eastAsia="メイリオ" w:hAnsi="メイリオ"/>
          <w:sz w:val="24"/>
        </w:rPr>
        <w:t>書に記載した事項は、事実に相違ありません。</w:t>
      </w:r>
    </w:p>
    <w:p w:rsidR="00D033DA" w:rsidRDefault="001E0B1C">
      <w:pPr>
        <w:spacing w:line="330" w:lineRule="exact"/>
        <w:rPr>
          <w:rFonts w:hint="default"/>
        </w:rPr>
      </w:pPr>
      <w:r>
        <w:rPr>
          <w:rFonts w:ascii="メイリオ" w:eastAsia="メイリオ" w:hAnsi="メイリオ"/>
          <w:sz w:val="24"/>
        </w:rPr>
        <w:t xml:space="preserve">　また、事前申出</w:t>
      </w:r>
      <w:r w:rsidR="00D033DA">
        <w:rPr>
          <w:rFonts w:ascii="メイリオ" w:eastAsia="メイリオ" w:hAnsi="メイリオ"/>
          <w:sz w:val="24"/>
        </w:rPr>
        <w:t>書の審査にあたり、下記に掲げる確認事項について、関係部署及び関係機関に調査、照会及び閲覧をすることについて承諾します。</w:t>
      </w:r>
    </w:p>
    <w:p w:rsidR="00D033DA" w:rsidRPr="001E0B1C" w:rsidRDefault="00D033DA">
      <w:pPr>
        <w:rPr>
          <w:rFonts w:hint="default"/>
        </w:rPr>
      </w:pPr>
    </w:p>
    <w:p w:rsidR="00D033DA" w:rsidRDefault="00242303">
      <w:pPr>
        <w:spacing w:line="330" w:lineRule="exact"/>
        <w:rPr>
          <w:rFonts w:hint="default"/>
        </w:rPr>
      </w:pPr>
      <w:r>
        <w:rPr>
          <w:rFonts w:ascii="メイリオ" w:eastAsia="メイリオ" w:hAnsi="メイリオ"/>
          <w:sz w:val="24"/>
        </w:rPr>
        <w:t>１</w:t>
      </w:r>
      <w:r w:rsidR="001E0B1C">
        <w:rPr>
          <w:rFonts w:ascii="メイリオ" w:eastAsia="メイリオ" w:hAnsi="メイリオ"/>
          <w:sz w:val="24"/>
        </w:rPr>
        <w:t>．</w:t>
      </w:r>
      <w:r w:rsidR="00D033DA">
        <w:rPr>
          <w:rFonts w:ascii="メイリオ" w:eastAsia="メイリオ" w:hAnsi="メイリオ"/>
          <w:sz w:val="24"/>
        </w:rPr>
        <w:t>確認事項</w:t>
      </w:r>
    </w:p>
    <w:p w:rsidR="00D033DA" w:rsidRDefault="00D033DA">
      <w:pPr>
        <w:spacing w:line="330" w:lineRule="exact"/>
        <w:rPr>
          <w:rFonts w:hint="default"/>
        </w:rPr>
      </w:pPr>
      <w:r>
        <w:rPr>
          <w:rFonts w:ascii="メイリオ" w:eastAsia="メイリオ" w:hAnsi="メイリオ"/>
          <w:sz w:val="24"/>
        </w:rPr>
        <w:t xml:space="preserve">　　該当する場合は、□欄に✔印を付けてください。</w:t>
      </w:r>
    </w:p>
    <w:p w:rsidR="00242303" w:rsidRDefault="00D033DA" w:rsidP="00C66450">
      <w:pPr>
        <w:spacing w:line="330" w:lineRule="exact"/>
        <w:ind w:left="695" w:hangingChars="300" w:hanging="695"/>
        <w:rPr>
          <w:rFonts w:ascii="メイリオ" w:eastAsia="メイリオ" w:hAnsi="メイリオ" w:hint="default"/>
          <w:sz w:val="24"/>
        </w:rPr>
      </w:pPr>
      <w:r>
        <w:rPr>
          <w:rFonts w:ascii="メイリオ" w:eastAsia="メイリオ" w:hAnsi="メイリオ"/>
          <w:sz w:val="24"/>
        </w:rPr>
        <w:t xml:space="preserve">　□　現在、</w:t>
      </w:r>
      <w:r w:rsidR="00C66450">
        <w:rPr>
          <w:rFonts w:ascii="メイリオ" w:eastAsia="メイリオ" w:hAnsi="メイリオ"/>
          <w:sz w:val="24"/>
        </w:rPr>
        <w:t>除却を実施しておらず、倒壊や建築資材等が落下した場合、近隣住家又は道路へ影響が生じる</w:t>
      </w:r>
      <w:r w:rsidR="00D43C9A">
        <w:rPr>
          <w:rFonts w:ascii="メイリオ" w:eastAsia="メイリオ" w:hAnsi="メイリオ"/>
          <w:sz w:val="24"/>
        </w:rPr>
        <w:t>可能性がある</w:t>
      </w:r>
      <w:r w:rsidR="00C66450">
        <w:rPr>
          <w:rFonts w:ascii="メイリオ" w:eastAsia="メイリオ" w:hAnsi="メイリオ"/>
          <w:sz w:val="24"/>
        </w:rPr>
        <w:t>建物である。</w:t>
      </w:r>
    </w:p>
    <w:p w:rsidR="00DA6F22" w:rsidRDefault="00433C88" w:rsidP="00444CDE">
      <w:pPr>
        <w:spacing w:line="330" w:lineRule="exact"/>
        <w:ind w:left="695" w:rightChars="-141" w:right="-284" w:hangingChars="300" w:hanging="695"/>
        <w:rPr>
          <w:rFonts w:ascii="メイリオ" w:eastAsia="メイリオ" w:hAnsi="メイリオ" w:hint="default"/>
          <w:sz w:val="24"/>
        </w:rPr>
      </w:pPr>
      <w:r>
        <w:rPr>
          <w:rFonts w:ascii="メイリオ" w:eastAsia="メイリオ" w:hAnsi="メイリオ"/>
          <w:sz w:val="24"/>
        </w:rPr>
        <w:t xml:space="preserve">　□　居住その他の使用がなされていない状態がおおむね</w:t>
      </w:r>
      <w:r w:rsidR="00DA6F22">
        <w:rPr>
          <w:rFonts w:ascii="メイリオ" w:eastAsia="メイリオ" w:hAnsi="メイリオ"/>
          <w:sz w:val="24"/>
        </w:rPr>
        <w:t>1年以上経過したものである。</w:t>
      </w:r>
    </w:p>
    <w:p w:rsidR="00D033DA" w:rsidRDefault="00D033DA" w:rsidP="00242303">
      <w:pPr>
        <w:spacing w:line="330" w:lineRule="exact"/>
        <w:rPr>
          <w:rFonts w:ascii="メイリオ" w:eastAsia="メイリオ" w:hAnsi="メイリオ" w:hint="default"/>
          <w:sz w:val="24"/>
        </w:rPr>
      </w:pPr>
      <w:r>
        <w:rPr>
          <w:rFonts w:ascii="メイリオ" w:eastAsia="メイリオ" w:hAnsi="メイリオ"/>
          <w:sz w:val="24"/>
        </w:rPr>
        <w:t xml:space="preserve">　□　</w:t>
      </w:r>
      <w:r w:rsidR="00F15341">
        <w:rPr>
          <w:rFonts w:ascii="メイリオ" w:eastAsia="メイリオ" w:hAnsi="メイリオ"/>
          <w:sz w:val="24"/>
        </w:rPr>
        <w:t>公共事業等の移転、建</w:t>
      </w:r>
      <w:r w:rsidR="00242303">
        <w:rPr>
          <w:rFonts w:ascii="メイリオ" w:eastAsia="メイリオ" w:hAnsi="メイリオ"/>
          <w:sz w:val="24"/>
        </w:rPr>
        <w:t>替えの補償対象になっていない建物である</w:t>
      </w:r>
      <w:r w:rsidR="00EF5835">
        <w:rPr>
          <w:rFonts w:ascii="メイリオ" w:eastAsia="メイリオ" w:hAnsi="メイリオ"/>
          <w:sz w:val="24"/>
        </w:rPr>
        <w:t>。</w:t>
      </w:r>
    </w:p>
    <w:p w:rsidR="00B0448D" w:rsidRDefault="00B0448D" w:rsidP="00B0448D">
      <w:pPr>
        <w:spacing w:line="330" w:lineRule="exact"/>
        <w:rPr>
          <w:rFonts w:ascii="メイリオ" w:eastAsia="メイリオ" w:hAnsi="メイリオ" w:hint="default"/>
          <w:sz w:val="24"/>
        </w:rPr>
      </w:pPr>
      <w:r>
        <w:rPr>
          <w:rFonts w:ascii="メイリオ" w:eastAsia="メイリオ" w:hAnsi="メイリオ"/>
          <w:sz w:val="24"/>
        </w:rPr>
        <w:t xml:space="preserve">　□　建物所有者が死亡している場合、除却支援補助事業者が相続人の調査を行い、</w:t>
      </w:r>
      <w:r w:rsidR="00DD6E75">
        <w:rPr>
          <w:rFonts w:ascii="メイリオ" w:eastAsia="メイリオ" w:hAnsi="メイリオ"/>
          <w:sz w:val="24"/>
        </w:rPr>
        <w:t>そ</w:t>
      </w:r>
    </w:p>
    <w:p w:rsidR="00B0448D" w:rsidRPr="00B0448D" w:rsidRDefault="00B0448D" w:rsidP="00B0448D">
      <w:pPr>
        <w:spacing w:line="330" w:lineRule="exact"/>
        <w:ind w:firstLineChars="300" w:firstLine="695"/>
        <w:rPr>
          <w:rFonts w:ascii="メイリオ" w:eastAsia="メイリオ" w:hAnsi="メイリオ" w:hint="default"/>
          <w:sz w:val="24"/>
        </w:rPr>
      </w:pPr>
      <w:r>
        <w:rPr>
          <w:rFonts w:ascii="メイリオ" w:eastAsia="メイリオ" w:hAnsi="メイリオ"/>
          <w:sz w:val="24"/>
        </w:rPr>
        <w:t>れらの人の承諾を得たうえで、補助金交付申請を行うことができる。</w:t>
      </w:r>
    </w:p>
    <w:p w:rsidR="00D033DA" w:rsidRDefault="00D033DA" w:rsidP="00AE5DB9">
      <w:pPr>
        <w:spacing w:line="330" w:lineRule="exact"/>
        <w:ind w:left="463" w:hangingChars="200" w:hanging="463"/>
        <w:rPr>
          <w:rFonts w:ascii="メイリオ" w:eastAsia="メイリオ" w:hAnsi="メイリオ" w:hint="default"/>
          <w:sz w:val="24"/>
        </w:rPr>
      </w:pPr>
      <w:r>
        <w:rPr>
          <w:rFonts w:ascii="メイリオ" w:eastAsia="メイリオ" w:hAnsi="メイリオ"/>
          <w:sz w:val="24"/>
        </w:rPr>
        <w:t xml:space="preserve">　□　</w:t>
      </w:r>
      <w:r w:rsidR="00242303">
        <w:rPr>
          <w:rFonts w:ascii="メイリオ" w:eastAsia="メイリオ" w:hAnsi="メイリオ"/>
          <w:sz w:val="24"/>
        </w:rPr>
        <w:t>共有の所有者がいる場合、全員から同意が得られている</w:t>
      </w:r>
      <w:r w:rsidR="00EF5835">
        <w:rPr>
          <w:rFonts w:ascii="メイリオ" w:eastAsia="メイリオ" w:hAnsi="メイリオ"/>
          <w:sz w:val="24"/>
        </w:rPr>
        <w:t>。</w:t>
      </w:r>
    </w:p>
    <w:p w:rsidR="00242303" w:rsidRDefault="00242303" w:rsidP="00AE5DB9">
      <w:pPr>
        <w:spacing w:line="330" w:lineRule="exact"/>
        <w:ind w:left="463" w:hangingChars="200" w:hanging="463"/>
        <w:rPr>
          <w:rFonts w:ascii="メイリオ" w:eastAsia="メイリオ" w:hAnsi="メイリオ" w:hint="default"/>
          <w:sz w:val="24"/>
        </w:rPr>
      </w:pPr>
      <w:r>
        <w:rPr>
          <w:rFonts w:ascii="メイリオ" w:eastAsia="メイリオ" w:hAnsi="メイリオ"/>
          <w:sz w:val="24"/>
        </w:rPr>
        <w:t xml:space="preserve">　□　市税等の滞納はありません</w:t>
      </w:r>
      <w:r w:rsidR="00EF5835">
        <w:rPr>
          <w:rFonts w:ascii="メイリオ" w:eastAsia="メイリオ" w:hAnsi="メイリオ"/>
          <w:sz w:val="24"/>
        </w:rPr>
        <w:t>。</w:t>
      </w:r>
    </w:p>
    <w:p w:rsidR="00242303" w:rsidRDefault="00242303" w:rsidP="00AE5DB9">
      <w:pPr>
        <w:spacing w:line="330" w:lineRule="exact"/>
        <w:ind w:left="463" w:hangingChars="200" w:hanging="463"/>
        <w:rPr>
          <w:rFonts w:ascii="メイリオ" w:eastAsia="メイリオ" w:hAnsi="メイリオ" w:hint="default"/>
          <w:sz w:val="24"/>
        </w:rPr>
      </w:pPr>
      <w:r>
        <w:rPr>
          <w:rFonts w:ascii="メイリオ" w:eastAsia="メイリオ" w:hAnsi="メイリオ"/>
          <w:sz w:val="24"/>
        </w:rPr>
        <w:t xml:space="preserve">　□　浅口市暴力団排除条例に規定する暴力団又は暴力団員等ではありません</w:t>
      </w:r>
      <w:r w:rsidR="00EF5835">
        <w:rPr>
          <w:rFonts w:ascii="メイリオ" w:eastAsia="メイリオ" w:hAnsi="メイリオ"/>
          <w:sz w:val="24"/>
        </w:rPr>
        <w:t>。</w:t>
      </w:r>
    </w:p>
    <w:p w:rsidR="00242303" w:rsidRDefault="00242303" w:rsidP="00C44E58">
      <w:pPr>
        <w:spacing w:line="330" w:lineRule="exact"/>
        <w:ind w:left="463" w:hangingChars="200" w:hanging="463"/>
        <w:rPr>
          <w:rFonts w:ascii="メイリオ" w:eastAsia="メイリオ" w:hAnsi="メイリオ" w:hint="default"/>
          <w:sz w:val="24"/>
        </w:rPr>
      </w:pPr>
      <w:r>
        <w:rPr>
          <w:rFonts w:ascii="メイリオ" w:eastAsia="メイリオ" w:hAnsi="メイリオ"/>
          <w:sz w:val="24"/>
        </w:rPr>
        <w:t xml:space="preserve">　□　</w:t>
      </w:r>
      <w:r w:rsidR="00C44E58">
        <w:rPr>
          <w:rFonts w:ascii="メイリオ" w:eastAsia="メイリオ" w:hAnsi="メイリオ"/>
          <w:sz w:val="24"/>
        </w:rPr>
        <w:t>不動産販売、不動産貸付または駐車場等の営利を目的とした除却ではありません。</w:t>
      </w:r>
    </w:p>
    <w:p w:rsidR="00242303" w:rsidRPr="00B8252E" w:rsidRDefault="00242303" w:rsidP="00D27446">
      <w:pPr>
        <w:spacing w:line="330" w:lineRule="exact"/>
        <w:ind w:left="695" w:hangingChars="300" w:hanging="695"/>
        <w:rPr>
          <w:rFonts w:ascii="メイリオ" w:eastAsia="メイリオ" w:hAnsi="メイリオ" w:hint="default"/>
          <w:sz w:val="24"/>
          <w:szCs w:val="24"/>
        </w:rPr>
      </w:pPr>
      <w:r>
        <w:rPr>
          <w:rFonts w:ascii="メイリオ" w:eastAsia="メイリオ" w:hAnsi="メイリオ"/>
          <w:sz w:val="24"/>
        </w:rPr>
        <w:t xml:space="preserve">　□　</w:t>
      </w:r>
      <w:r w:rsidR="00F15341">
        <w:rPr>
          <w:rFonts w:ascii="メイリオ" w:eastAsia="メイリオ" w:hAnsi="メイリオ"/>
          <w:sz w:val="24"/>
        </w:rPr>
        <w:t>除却工事の施工予定事業者</w:t>
      </w:r>
      <w:r w:rsidR="00B8252E">
        <w:rPr>
          <w:rFonts w:ascii="メイリオ" w:eastAsia="メイリオ" w:hAnsi="メイリオ"/>
          <w:sz w:val="24"/>
        </w:rPr>
        <w:t>は、</w:t>
      </w:r>
      <w:r w:rsidR="00B8252E" w:rsidRPr="00B8252E">
        <w:rPr>
          <w:rFonts w:ascii="メイリオ" w:eastAsia="メイリオ" w:hAnsi="メイリオ"/>
          <w:sz w:val="24"/>
          <w:szCs w:val="24"/>
        </w:rPr>
        <w:t>建設業法(昭和24年法律第100号)第３条の規定による建設業の許可を受けた者又は建設工事に係る資材の再資源化等に関する法律(平成12年法律第104号)第21条の規定による解体工事業者の登録を受けた者</w:t>
      </w:r>
      <w:r w:rsidR="008673B0" w:rsidRPr="00B8252E">
        <w:rPr>
          <w:rFonts w:ascii="メイリオ" w:eastAsia="メイリオ" w:hAnsi="メイリオ"/>
          <w:sz w:val="24"/>
          <w:szCs w:val="24"/>
        </w:rPr>
        <w:t>建築関連業務等を営む者である</w:t>
      </w:r>
      <w:r w:rsidR="00EF5835" w:rsidRPr="00B8252E">
        <w:rPr>
          <w:rFonts w:ascii="メイリオ" w:eastAsia="メイリオ" w:hAnsi="メイリオ"/>
          <w:sz w:val="24"/>
          <w:szCs w:val="24"/>
        </w:rPr>
        <w:t>。</w:t>
      </w:r>
    </w:p>
    <w:p w:rsidR="00F15341" w:rsidRPr="00F15341" w:rsidRDefault="00F15341" w:rsidP="00D27446">
      <w:pPr>
        <w:spacing w:line="330" w:lineRule="exact"/>
        <w:ind w:left="695" w:hangingChars="300" w:hanging="695"/>
        <w:rPr>
          <w:rFonts w:ascii="メイリオ" w:eastAsia="メイリオ" w:hAnsi="メイリオ" w:hint="default"/>
          <w:sz w:val="24"/>
        </w:rPr>
      </w:pPr>
      <w:r>
        <w:rPr>
          <w:rFonts w:ascii="メイリオ" w:eastAsia="メイリオ" w:hAnsi="メイリオ"/>
          <w:sz w:val="24"/>
        </w:rPr>
        <w:t xml:space="preserve">　□　除却工事施工予定事業者との契約は</w:t>
      </w:r>
      <w:r w:rsidR="003E1995">
        <w:rPr>
          <w:rFonts w:ascii="メイリオ" w:eastAsia="メイリオ" w:hAnsi="メイリオ"/>
          <w:sz w:val="24"/>
        </w:rPr>
        <w:t>、</w:t>
      </w:r>
      <w:r>
        <w:rPr>
          <w:rFonts w:ascii="メイリオ" w:eastAsia="メイリオ" w:hAnsi="メイリオ"/>
          <w:sz w:val="24"/>
        </w:rPr>
        <w:t>まだ締結していない。</w:t>
      </w:r>
    </w:p>
    <w:p w:rsidR="00AD019D" w:rsidRDefault="00AD019D" w:rsidP="00D27446">
      <w:pPr>
        <w:spacing w:line="330" w:lineRule="exact"/>
        <w:ind w:left="695" w:hangingChars="300" w:hanging="695"/>
        <w:rPr>
          <w:rFonts w:ascii="メイリオ" w:eastAsia="メイリオ" w:hAnsi="メイリオ" w:hint="default"/>
          <w:sz w:val="24"/>
        </w:rPr>
      </w:pPr>
      <w:r>
        <w:rPr>
          <w:rFonts w:ascii="メイリオ" w:eastAsia="メイリオ" w:hAnsi="メイリオ"/>
          <w:sz w:val="24"/>
        </w:rPr>
        <w:t xml:space="preserve">　□　関係法令を遵守します</w:t>
      </w:r>
      <w:r w:rsidR="00020A8C">
        <w:rPr>
          <w:rFonts w:ascii="メイリオ" w:eastAsia="メイリオ" w:hAnsi="メイリオ"/>
          <w:sz w:val="24"/>
        </w:rPr>
        <w:t>。</w:t>
      </w:r>
    </w:p>
    <w:p w:rsidR="00B70899" w:rsidRPr="005A2196" w:rsidRDefault="00020A8C" w:rsidP="005A2196">
      <w:pPr>
        <w:spacing w:line="330" w:lineRule="exact"/>
        <w:ind w:left="695" w:hangingChars="300" w:hanging="695"/>
        <w:rPr>
          <w:rFonts w:ascii="メイリオ" w:eastAsia="メイリオ" w:hAnsi="メイリオ" w:hint="default"/>
          <w:sz w:val="24"/>
        </w:rPr>
      </w:pPr>
      <w:r>
        <w:rPr>
          <w:rFonts w:ascii="メイリオ" w:eastAsia="メイリオ" w:hAnsi="メイリオ"/>
          <w:sz w:val="24"/>
        </w:rPr>
        <w:t xml:space="preserve">　</w:t>
      </w:r>
      <w:r w:rsidR="00D27446">
        <w:rPr>
          <w:rFonts w:ascii="メイリオ" w:eastAsia="メイリオ" w:hAnsi="メイリオ"/>
          <w:sz w:val="24"/>
        </w:rPr>
        <w:t xml:space="preserve">□　</w:t>
      </w:r>
      <w:r w:rsidR="008055E2">
        <w:rPr>
          <w:rFonts w:ascii="メイリオ" w:eastAsia="メイリオ" w:hAnsi="メイリオ"/>
          <w:sz w:val="24"/>
        </w:rPr>
        <w:t>令和８年２月末までに、</w:t>
      </w:r>
      <w:r w:rsidR="00D27446">
        <w:rPr>
          <w:rFonts w:ascii="メイリオ" w:eastAsia="メイリオ" w:hAnsi="メイリオ"/>
          <w:sz w:val="24"/>
        </w:rPr>
        <w:t>実績報告時に</w:t>
      </w:r>
      <w:r w:rsidR="008673B0">
        <w:rPr>
          <w:rFonts w:ascii="メイリオ" w:eastAsia="メイリオ" w:hAnsi="メイリオ"/>
          <w:sz w:val="24"/>
        </w:rPr>
        <w:t>次に掲げる書類を添えて提出できる</w:t>
      </w:r>
      <w:r w:rsidR="00EF5835">
        <w:rPr>
          <w:rFonts w:ascii="メイリオ" w:eastAsia="メイリオ" w:hAnsi="メイリオ"/>
          <w:sz w:val="24"/>
        </w:rPr>
        <w:t>。</w:t>
      </w:r>
    </w:p>
    <w:p w:rsidR="00B70899" w:rsidRPr="00B70899" w:rsidRDefault="00B70899" w:rsidP="00FD3E6D">
      <w:pPr>
        <w:widowControl/>
        <w:snapToGrid w:val="0"/>
        <w:spacing w:line="320" w:lineRule="exact"/>
        <w:ind w:firstLineChars="350" w:firstLine="810"/>
        <w:rPr>
          <w:rFonts w:ascii="メイリオ" w:eastAsia="メイリオ" w:hAnsi="メイリオ" w:cs="Times New Roman" w:hint="default"/>
          <w:sz w:val="24"/>
          <w:szCs w:val="24"/>
        </w:rPr>
      </w:pPr>
      <w:r w:rsidRPr="00B70899">
        <w:rPr>
          <w:rFonts w:ascii="メイリオ" w:eastAsia="メイリオ" w:hAnsi="メイリオ" w:cs="Times New Roman"/>
          <w:sz w:val="24"/>
          <w:szCs w:val="24"/>
        </w:rPr>
        <w:t>(1)</w:t>
      </w:r>
      <w:r w:rsidRPr="00B70899">
        <w:rPr>
          <w:rFonts w:ascii="メイリオ" w:eastAsia="メイリオ" w:hAnsi="メイリオ" w:cs="Times New Roman"/>
          <w:color w:val="000000" w:themeColor="text1"/>
          <w:sz w:val="24"/>
          <w:szCs w:val="24"/>
        </w:rPr>
        <w:t>実施した工事の明細書、請求書及び領収書の</w:t>
      </w:r>
      <w:r w:rsidRPr="00B70899">
        <w:rPr>
          <w:rFonts w:ascii="メイリオ" w:eastAsia="メイリオ" w:hAnsi="メイリオ" w:cs="Times New Roman"/>
          <w:sz w:val="24"/>
          <w:szCs w:val="24"/>
        </w:rPr>
        <w:t>写し</w:t>
      </w:r>
    </w:p>
    <w:p w:rsidR="00B70899" w:rsidRPr="00B70899" w:rsidRDefault="00B70899" w:rsidP="00FD3E6D">
      <w:pPr>
        <w:widowControl/>
        <w:snapToGrid w:val="0"/>
        <w:spacing w:line="320" w:lineRule="exact"/>
        <w:ind w:leftChars="400" w:left="1038" w:hangingChars="100" w:hanging="232"/>
        <w:rPr>
          <w:rFonts w:ascii="メイリオ" w:eastAsia="メイリオ" w:hAnsi="メイリオ" w:cs="Times New Roman" w:hint="default"/>
          <w:sz w:val="24"/>
          <w:szCs w:val="24"/>
        </w:rPr>
      </w:pPr>
      <w:r w:rsidRPr="00B70899">
        <w:rPr>
          <w:rFonts w:ascii="メイリオ" w:eastAsia="メイリオ" w:hAnsi="メイリオ" w:cs="Times New Roman"/>
          <w:sz w:val="24"/>
          <w:szCs w:val="24"/>
        </w:rPr>
        <w:t>(2)実施した工事の施工中及び施工後の</w:t>
      </w:r>
      <w:r w:rsidRPr="00B70899">
        <w:rPr>
          <w:rFonts w:ascii="メイリオ" w:eastAsia="メイリオ" w:hAnsi="メイリオ" w:cs="Times New Roman"/>
          <w:color w:val="000000" w:themeColor="text1"/>
          <w:sz w:val="24"/>
          <w:szCs w:val="24"/>
        </w:rPr>
        <w:t>敷地の全景が分かる写</w:t>
      </w:r>
      <w:r w:rsidRPr="00B70899">
        <w:rPr>
          <w:rFonts w:ascii="メイリオ" w:eastAsia="メイリオ" w:hAnsi="メイリオ" w:cs="Times New Roman"/>
          <w:sz w:val="24"/>
          <w:szCs w:val="24"/>
        </w:rPr>
        <w:t>真(撮影日の確認できるもの)</w:t>
      </w:r>
    </w:p>
    <w:p w:rsidR="00B70899" w:rsidRPr="00B70899" w:rsidRDefault="00B70899" w:rsidP="00FD3E6D">
      <w:pPr>
        <w:widowControl/>
        <w:snapToGrid w:val="0"/>
        <w:spacing w:line="320" w:lineRule="exact"/>
        <w:ind w:firstLineChars="350" w:firstLine="810"/>
        <w:rPr>
          <w:rFonts w:ascii="メイリオ" w:eastAsia="メイリオ" w:hAnsi="メイリオ" w:cs="Times New Roman" w:hint="default"/>
          <w:sz w:val="24"/>
          <w:szCs w:val="24"/>
        </w:rPr>
      </w:pPr>
      <w:r w:rsidRPr="00B70899">
        <w:rPr>
          <w:rFonts w:ascii="メイリオ" w:eastAsia="メイリオ" w:hAnsi="メイリオ" w:cs="Times New Roman"/>
          <w:sz w:val="24"/>
          <w:szCs w:val="24"/>
        </w:rPr>
        <w:t>(3)工事請負契約書の写し(事業費及び契約日が確認できるもの)</w:t>
      </w:r>
    </w:p>
    <w:p w:rsidR="00B70899" w:rsidRPr="00B70899" w:rsidRDefault="00B70899" w:rsidP="00FD3E6D">
      <w:pPr>
        <w:spacing w:line="320" w:lineRule="exact"/>
        <w:ind w:leftChars="400" w:left="1038" w:hangingChars="100" w:hanging="232"/>
        <w:rPr>
          <w:rFonts w:ascii="メイリオ" w:eastAsia="メイリオ" w:hAnsi="メイリオ" w:hint="default"/>
          <w:sz w:val="24"/>
          <w:szCs w:val="24"/>
        </w:rPr>
      </w:pPr>
      <w:r w:rsidRPr="00B70899">
        <w:rPr>
          <w:rFonts w:ascii="メイリオ" w:eastAsia="メイリオ" w:hAnsi="メイリオ"/>
          <w:sz w:val="24"/>
          <w:szCs w:val="24"/>
        </w:rPr>
        <w:t>(4)特定建設資材に係る分別解体等に関する省令(平成14年国土交通省令第17号)様式第１号の届出書及び同様式別表１の分別解体等の計画等の写し(同法に基づく一定規模以上の除却工事に限る)</w:t>
      </w:r>
    </w:p>
    <w:p w:rsidR="00B70899" w:rsidRPr="00B70899" w:rsidRDefault="00B70899" w:rsidP="00FD3E6D">
      <w:pPr>
        <w:spacing w:line="320" w:lineRule="exact"/>
        <w:ind w:leftChars="400" w:left="922" w:hangingChars="50" w:hanging="116"/>
        <w:rPr>
          <w:rFonts w:ascii="メイリオ" w:eastAsia="メイリオ" w:hAnsi="メイリオ" w:hint="default"/>
          <w:sz w:val="24"/>
          <w:szCs w:val="24"/>
        </w:rPr>
      </w:pPr>
      <w:r w:rsidRPr="00B70899">
        <w:rPr>
          <w:rFonts w:ascii="メイリオ" w:eastAsia="メイリオ" w:hAnsi="メイリオ"/>
          <w:sz w:val="24"/>
          <w:szCs w:val="24"/>
        </w:rPr>
        <w:t>(5)建設工事に係る資源の再資源化等に関する法律に基づく届出済証(ステッカ</w:t>
      </w:r>
      <w:r w:rsidRPr="00B70899">
        <w:rPr>
          <w:rFonts w:ascii="メイリオ" w:eastAsia="メイリオ" w:hAnsi="メイリオ"/>
          <w:sz w:val="24"/>
          <w:szCs w:val="24"/>
        </w:rPr>
        <w:lastRenderedPageBreak/>
        <w:t>ー)の写し(同法に基づく一定規模以上の除却工事に限る。)</w:t>
      </w:r>
    </w:p>
    <w:p w:rsidR="00B70899" w:rsidRDefault="00B70899" w:rsidP="00025BCD">
      <w:pPr>
        <w:spacing w:line="320" w:lineRule="exact"/>
        <w:ind w:leftChars="400" w:left="922" w:hangingChars="50" w:hanging="116"/>
        <w:rPr>
          <w:rFonts w:ascii="メイリオ" w:eastAsia="メイリオ" w:hAnsi="メイリオ" w:hint="default"/>
          <w:sz w:val="24"/>
          <w:szCs w:val="24"/>
        </w:rPr>
      </w:pPr>
      <w:r w:rsidRPr="00B70899">
        <w:rPr>
          <w:rFonts w:ascii="メイリオ" w:eastAsia="メイリオ" w:hAnsi="メイリオ"/>
          <w:sz w:val="24"/>
          <w:szCs w:val="24"/>
        </w:rPr>
        <w:t>(6)廃棄物の処理及び清掃に関する法律(昭和45年法律第137号)に規定する産業廃棄物管理票の写し</w:t>
      </w:r>
    </w:p>
    <w:p w:rsidR="00FD3E6D" w:rsidRDefault="00F30F97" w:rsidP="00025BCD">
      <w:pPr>
        <w:spacing w:line="320" w:lineRule="exact"/>
        <w:ind w:firstLineChars="350" w:firstLine="810"/>
        <w:rPr>
          <w:rFonts w:ascii="メイリオ" w:eastAsia="メイリオ" w:hAnsi="メイリオ" w:hint="default"/>
          <w:sz w:val="24"/>
          <w:szCs w:val="24"/>
        </w:rPr>
      </w:pPr>
      <w:r>
        <w:rPr>
          <w:rFonts w:ascii="メイリオ" w:eastAsia="メイリオ" w:hAnsi="メイリオ"/>
          <w:sz w:val="24"/>
          <w:szCs w:val="24"/>
        </w:rPr>
        <w:t>(</w:t>
      </w:r>
      <w:r>
        <w:rPr>
          <w:rFonts w:ascii="メイリオ" w:eastAsia="メイリオ" w:hAnsi="メイリオ" w:hint="default"/>
          <w:sz w:val="24"/>
          <w:szCs w:val="24"/>
        </w:rPr>
        <w:t>7</w:t>
      </w:r>
      <w:r w:rsidRPr="00B70899">
        <w:rPr>
          <w:rFonts w:ascii="メイリオ" w:eastAsia="メイリオ" w:hAnsi="メイリオ"/>
          <w:sz w:val="24"/>
          <w:szCs w:val="24"/>
        </w:rPr>
        <w:t>)</w:t>
      </w:r>
      <w:r w:rsidR="00740E09">
        <w:rPr>
          <w:rFonts w:ascii="メイリオ" w:eastAsia="メイリオ" w:hAnsi="メイリオ"/>
          <w:sz w:val="24"/>
          <w:szCs w:val="24"/>
        </w:rPr>
        <w:t>建築基準法（昭和25年法律第201号）第15条第1項の規定による建築物</w:t>
      </w:r>
    </w:p>
    <w:p w:rsidR="00740E09" w:rsidRPr="00B70899" w:rsidRDefault="00740E09" w:rsidP="00025BCD">
      <w:pPr>
        <w:spacing w:line="320" w:lineRule="exact"/>
        <w:ind w:firstLineChars="414" w:firstLine="959"/>
        <w:rPr>
          <w:rFonts w:ascii="メイリオ" w:eastAsia="メイリオ" w:hAnsi="メイリオ" w:hint="default"/>
          <w:sz w:val="24"/>
          <w:szCs w:val="24"/>
        </w:rPr>
      </w:pPr>
      <w:r>
        <w:rPr>
          <w:rFonts w:ascii="メイリオ" w:eastAsia="メイリオ" w:hAnsi="メイリオ"/>
          <w:sz w:val="24"/>
          <w:szCs w:val="24"/>
        </w:rPr>
        <w:t>除却届の写し</w:t>
      </w:r>
    </w:p>
    <w:p w:rsidR="00B70899" w:rsidRPr="00B70899" w:rsidRDefault="00F30F97" w:rsidP="00025BCD">
      <w:pPr>
        <w:spacing w:line="320" w:lineRule="exact"/>
        <w:ind w:leftChars="50" w:left="101" w:firstLineChars="300" w:firstLine="695"/>
        <w:rPr>
          <w:rFonts w:ascii="メイリオ" w:eastAsia="メイリオ" w:hAnsi="メイリオ" w:hint="default"/>
          <w:sz w:val="24"/>
          <w:szCs w:val="24"/>
        </w:rPr>
      </w:pPr>
      <w:r>
        <w:rPr>
          <w:rFonts w:ascii="メイリオ" w:eastAsia="メイリオ" w:hAnsi="メイリオ"/>
          <w:sz w:val="24"/>
          <w:szCs w:val="24"/>
        </w:rPr>
        <w:t>(８</w:t>
      </w:r>
      <w:r w:rsidR="00B70899" w:rsidRPr="00B70899">
        <w:rPr>
          <w:rFonts w:ascii="メイリオ" w:eastAsia="メイリオ" w:hAnsi="メイリオ"/>
          <w:sz w:val="24"/>
          <w:szCs w:val="24"/>
        </w:rPr>
        <w:t>)その他市長が必要と認める書類</w:t>
      </w:r>
      <w:bookmarkStart w:id="0" w:name="_GoBack"/>
      <w:bookmarkEnd w:id="0"/>
    </w:p>
    <w:p w:rsidR="00B70899" w:rsidRPr="00B70899" w:rsidRDefault="00B70899" w:rsidP="00025BCD">
      <w:pPr>
        <w:spacing w:line="320" w:lineRule="exact"/>
        <w:ind w:left="403" w:hangingChars="200" w:hanging="403"/>
        <w:rPr>
          <w:rFonts w:hint="default"/>
        </w:rPr>
      </w:pPr>
    </w:p>
    <w:p w:rsidR="00D033DA" w:rsidRDefault="00D033DA" w:rsidP="00600CE1">
      <w:pPr>
        <w:spacing w:line="330" w:lineRule="exact"/>
        <w:ind w:left="403" w:hangingChars="200" w:hanging="403"/>
        <w:rPr>
          <w:rFonts w:hint="default"/>
        </w:rPr>
      </w:pPr>
      <w:r>
        <w:t xml:space="preserve"> </w:t>
      </w:r>
    </w:p>
    <w:sectPr w:rsidR="00D033DA" w:rsidSect="002A4754">
      <w:footerReference w:type="even" r:id="rId7"/>
      <w:footnotePr>
        <w:numRestart w:val="eachPage"/>
      </w:footnotePr>
      <w:endnotePr>
        <w:numFmt w:val="decimal"/>
      </w:endnotePr>
      <w:pgSz w:w="11906" w:h="16838" w:code="9"/>
      <w:pgMar w:top="851" w:right="1418" w:bottom="851" w:left="1418" w:header="1134" w:footer="771" w:gutter="0"/>
      <w:cols w:space="720"/>
      <w:docGrid w:type="linesAndChars" w:linePitch="28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B4" w:rsidRDefault="009051B4">
      <w:pPr>
        <w:spacing w:before="358"/>
        <w:rPr>
          <w:rFonts w:hint="default"/>
        </w:rPr>
      </w:pPr>
      <w:r>
        <w:continuationSeparator/>
      </w:r>
    </w:p>
  </w:endnote>
  <w:endnote w:type="continuationSeparator" w:id="0">
    <w:p w:rsidR="009051B4" w:rsidRDefault="009051B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DA" w:rsidRDefault="00D033DA">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D033DA" w:rsidRDefault="00D033D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B4" w:rsidRDefault="009051B4">
      <w:pPr>
        <w:spacing w:before="358"/>
        <w:rPr>
          <w:rFonts w:hint="default"/>
        </w:rPr>
      </w:pPr>
      <w:r>
        <w:continuationSeparator/>
      </w:r>
    </w:p>
  </w:footnote>
  <w:footnote w:type="continuationSeparator" w:id="0">
    <w:p w:rsidR="009051B4" w:rsidRDefault="009051B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101"/>
  <w:drawingGridVerticalSpacing w:val="28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C7"/>
    <w:rsid w:val="00020A8C"/>
    <w:rsid w:val="00025BCD"/>
    <w:rsid w:val="0009650D"/>
    <w:rsid w:val="000B28CC"/>
    <w:rsid w:val="000D32C9"/>
    <w:rsid w:val="0015248B"/>
    <w:rsid w:val="001A060C"/>
    <w:rsid w:val="001C44F3"/>
    <w:rsid w:val="001D62E5"/>
    <w:rsid w:val="001E0B1C"/>
    <w:rsid w:val="001E13CB"/>
    <w:rsid w:val="0021161B"/>
    <w:rsid w:val="00212DC7"/>
    <w:rsid w:val="002131D0"/>
    <w:rsid w:val="002179BC"/>
    <w:rsid w:val="00242303"/>
    <w:rsid w:val="00274097"/>
    <w:rsid w:val="002A4754"/>
    <w:rsid w:val="002B6548"/>
    <w:rsid w:val="002B6D24"/>
    <w:rsid w:val="002F0959"/>
    <w:rsid w:val="0034751D"/>
    <w:rsid w:val="003673B5"/>
    <w:rsid w:val="00397032"/>
    <w:rsid w:val="003E1995"/>
    <w:rsid w:val="003F59C0"/>
    <w:rsid w:val="00400B2F"/>
    <w:rsid w:val="004147FE"/>
    <w:rsid w:val="004251F2"/>
    <w:rsid w:val="00433C88"/>
    <w:rsid w:val="00444CDE"/>
    <w:rsid w:val="004511DB"/>
    <w:rsid w:val="004927CF"/>
    <w:rsid w:val="004D362B"/>
    <w:rsid w:val="004D3D52"/>
    <w:rsid w:val="00561202"/>
    <w:rsid w:val="0057750E"/>
    <w:rsid w:val="005A2043"/>
    <w:rsid w:val="005A2196"/>
    <w:rsid w:val="005B23A8"/>
    <w:rsid w:val="005F4567"/>
    <w:rsid w:val="00600CE1"/>
    <w:rsid w:val="006C0DDB"/>
    <w:rsid w:val="00716603"/>
    <w:rsid w:val="00726C56"/>
    <w:rsid w:val="0073291D"/>
    <w:rsid w:val="00740E09"/>
    <w:rsid w:val="007B62B8"/>
    <w:rsid w:val="007C6003"/>
    <w:rsid w:val="008055E2"/>
    <w:rsid w:val="00817F22"/>
    <w:rsid w:val="00857CCF"/>
    <w:rsid w:val="008673B0"/>
    <w:rsid w:val="00870C41"/>
    <w:rsid w:val="0087280B"/>
    <w:rsid w:val="00880AD8"/>
    <w:rsid w:val="00884C36"/>
    <w:rsid w:val="00896C60"/>
    <w:rsid w:val="008D65B5"/>
    <w:rsid w:val="009051B4"/>
    <w:rsid w:val="00A11E90"/>
    <w:rsid w:val="00A45E74"/>
    <w:rsid w:val="00A83DCA"/>
    <w:rsid w:val="00A840F5"/>
    <w:rsid w:val="00AD019D"/>
    <w:rsid w:val="00AD1B40"/>
    <w:rsid w:val="00AE5DB9"/>
    <w:rsid w:val="00B0448D"/>
    <w:rsid w:val="00B70899"/>
    <w:rsid w:val="00B81605"/>
    <w:rsid w:val="00B8252E"/>
    <w:rsid w:val="00BB556F"/>
    <w:rsid w:val="00BE3B2D"/>
    <w:rsid w:val="00C028B5"/>
    <w:rsid w:val="00C040FA"/>
    <w:rsid w:val="00C11990"/>
    <w:rsid w:val="00C16803"/>
    <w:rsid w:val="00C44E58"/>
    <w:rsid w:val="00C53194"/>
    <w:rsid w:val="00C6058B"/>
    <w:rsid w:val="00C66450"/>
    <w:rsid w:val="00CD2767"/>
    <w:rsid w:val="00CE101C"/>
    <w:rsid w:val="00D033DA"/>
    <w:rsid w:val="00D27446"/>
    <w:rsid w:val="00D351DD"/>
    <w:rsid w:val="00D43C9A"/>
    <w:rsid w:val="00D73549"/>
    <w:rsid w:val="00D975EA"/>
    <w:rsid w:val="00DA6F22"/>
    <w:rsid w:val="00DB770E"/>
    <w:rsid w:val="00DD6E75"/>
    <w:rsid w:val="00EB2991"/>
    <w:rsid w:val="00ED6735"/>
    <w:rsid w:val="00EF5835"/>
    <w:rsid w:val="00EF6D9D"/>
    <w:rsid w:val="00F05FE0"/>
    <w:rsid w:val="00F15341"/>
    <w:rsid w:val="00F30F97"/>
    <w:rsid w:val="00F623B0"/>
    <w:rsid w:val="00FB2469"/>
    <w:rsid w:val="00FD3E6D"/>
    <w:rsid w:val="00FF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770648"/>
  <w15:chartTrackingRefBased/>
  <w15:docId w15:val="{C2073C89-D01C-43BF-92E6-DD6E6A69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3B0"/>
    <w:rPr>
      <w:rFonts w:ascii="Arial" w:eastAsia="ＭＳ ゴシック" w:hAnsi="Arial" w:cs="Times New Roman"/>
      <w:sz w:val="18"/>
      <w:szCs w:val="18"/>
    </w:rPr>
  </w:style>
  <w:style w:type="character" w:customStyle="1" w:styleId="a4">
    <w:name w:val="吹き出し (文字)"/>
    <w:link w:val="a3"/>
    <w:uiPriority w:val="99"/>
    <w:semiHidden/>
    <w:rsid w:val="00F623B0"/>
    <w:rPr>
      <w:rFonts w:ascii="Arial" w:eastAsia="ＭＳ ゴシック" w:hAnsi="Arial" w:cs="Times New Roman"/>
      <w:color w:val="000000"/>
      <w:sz w:val="18"/>
      <w:szCs w:val="18"/>
    </w:rPr>
  </w:style>
  <w:style w:type="paragraph" w:styleId="a5">
    <w:name w:val="header"/>
    <w:basedOn w:val="a"/>
    <w:link w:val="a6"/>
    <w:uiPriority w:val="99"/>
    <w:unhideWhenUsed/>
    <w:rsid w:val="007C6003"/>
    <w:pPr>
      <w:tabs>
        <w:tab w:val="center" w:pos="4252"/>
        <w:tab w:val="right" w:pos="8504"/>
      </w:tabs>
      <w:snapToGrid w:val="0"/>
    </w:pPr>
  </w:style>
  <w:style w:type="character" w:customStyle="1" w:styleId="a6">
    <w:name w:val="ヘッダー (文字)"/>
    <w:link w:val="a5"/>
    <w:uiPriority w:val="99"/>
    <w:rsid w:val="007C6003"/>
    <w:rPr>
      <w:rFonts w:ascii="Times New Roman" w:hAnsi="Times New Roman"/>
      <w:color w:val="000000"/>
      <w:sz w:val="21"/>
    </w:rPr>
  </w:style>
  <w:style w:type="paragraph" w:styleId="a7">
    <w:name w:val="footer"/>
    <w:basedOn w:val="a"/>
    <w:link w:val="a8"/>
    <w:uiPriority w:val="99"/>
    <w:unhideWhenUsed/>
    <w:rsid w:val="007C6003"/>
    <w:pPr>
      <w:tabs>
        <w:tab w:val="center" w:pos="4252"/>
        <w:tab w:val="right" w:pos="8504"/>
      </w:tabs>
      <w:snapToGrid w:val="0"/>
    </w:pPr>
  </w:style>
  <w:style w:type="character" w:customStyle="1" w:styleId="a8">
    <w:name w:val="フッター (文字)"/>
    <w:link w:val="a7"/>
    <w:uiPriority w:val="99"/>
    <w:rsid w:val="007C600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770473">
      <w:bodyDiv w:val="1"/>
      <w:marLeft w:val="0"/>
      <w:marRight w:val="0"/>
      <w:marTop w:val="0"/>
      <w:marBottom w:val="0"/>
      <w:divBdr>
        <w:top w:val="none" w:sz="0" w:space="0" w:color="auto"/>
        <w:left w:val="none" w:sz="0" w:space="0" w:color="auto"/>
        <w:bottom w:val="none" w:sz="0" w:space="0" w:color="auto"/>
        <w:right w:val="none" w:sz="0" w:space="0" w:color="auto"/>
      </w:divBdr>
    </w:div>
    <w:div w:id="19594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444B-87D7-48A3-B75C-FFFAF979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1047</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Administrator2</dc:creator>
  <cp:keywords/>
  <cp:lastModifiedBy>岡田　進</cp:lastModifiedBy>
  <cp:revision>36</cp:revision>
  <cp:lastPrinted>2022-05-12T06:11:00Z</cp:lastPrinted>
  <dcterms:created xsi:type="dcterms:W3CDTF">2022-05-12T01:38:00Z</dcterms:created>
  <dcterms:modified xsi:type="dcterms:W3CDTF">2025-04-28T01:09:00Z</dcterms:modified>
</cp:coreProperties>
</file>