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240" w:right="-1" w:hanging="240" w:hangingChars="1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地域計画変更（案）についての意見書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</w:p>
    <w:p>
      <w:pPr>
        <w:pStyle w:val="17"/>
        <w:ind w:left="240" w:right="-1" w:hanging="240" w:hanging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意見書を提出する地域計画変更（案）の地域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  <w:u w:val="none" w:color="auto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浅口市鴨方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地域</w:t>
      </w: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  <w:u w:val="none" w:color="auto"/>
        </w:rPr>
      </w:pPr>
    </w:p>
    <w:p>
      <w:pPr>
        <w:pStyle w:val="17"/>
        <w:ind w:left="240" w:right="1680" w:hanging="240" w:hangingChars="10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意見書提出者</w:t>
      </w:r>
    </w:p>
    <w:p>
      <w:pPr>
        <w:pStyle w:val="17"/>
        <w:numPr>
          <w:ilvl w:val="0"/>
          <w:numId w:val="1"/>
        </w:numPr>
        <w:ind w:right="168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個人</w:t>
      </w:r>
    </w:p>
    <w:tbl>
      <w:tblPr>
        <w:tblStyle w:val="24"/>
        <w:tblW w:w="0" w:type="auto"/>
        <w:tblInd w:w="535" w:type="dxa"/>
        <w:tblLayout w:type="fixed"/>
        <w:tblLook w:firstRow="1" w:lastRow="0" w:firstColumn="1" w:lastColumn="0" w:noHBand="0" w:noVBand="1" w:val="04A0"/>
      </w:tblPr>
      <w:tblGrid>
        <w:gridCol w:w="1610"/>
        <w:gridCol w:w="6310"/>
      </w:tblGrid>
      <w:tr>
        <w:trPr>
          <w:trHeight w:val="703" w:hRule="atLeast"/>
        </w:trPr>
        <w:tc>
          <w:tcPr>
            <w:tcW w:w="16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6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16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  <w:tc>
          <w:tcPr>
            <w:tcW w:w="6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16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6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ind w:left="210" w:leftChars="100" w:right="1680" w:firstLine="360" w:firstLineChars="15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numPr>
          <w:ilvl w:val="0"/>
          <w:numId w:val="1"/>
        </w:numPr>
        <w:ind w:right="168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法人その他団体</w:t>
      </w:r>
    </w:p>
    <w:tbl>
      <w:tblPr>
        <w:tblStyle w:val="24"/>
        <w:tblW w:w="0" w:type="auto"/>
        <w:tblInd w:w="535" w:type="dxa"/>
        <w:tblLayout w:type="fixed"/>
        <w:tblLook w:firstRow="1" w:lastRow="0" w:firstColumn="1" w:lastColumn="0" w:noHBand="0" w:noVBand="1" w:val="04A0"/>
      </w:tblPr>
      <w:tblGrid>
        <w:gridCol w:w="1610"/>
        <w:gridCol w:w="6310"/>
      </w:tblGrid>
      <w:tr>
        <w:trPr>
          <w:trHeight w:val="703" w:hRule="atLeast"/>
        </w:trPr>
        <w:tc>
          <w:tcPr>
            <w:tcW w:w="16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1"/>
              </w:rPr>
              <w:t>団体</w:t>
            </w:r>
            <w:r>
              <w:rPr>
                <w:rFonts w:hint="eastAsia" w:ascii="ＭＳ 明朝" w:hAnsi="ＭＳ 明朝" w:eastAsia="ＭＳ 明朝"/>
                <w:sz w:val="24"/>
                <w:fitText w:val="960" w:id="1"/>
              </w:rPr>
              <w:t>名</w:t>
            </w:r>
          </w:p>
        </w:tc>
        <w:tc>
          <w:tcPr>
            <w:tcW w:w="6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03" w:hRule="atLeast"/>
        </w:trPr>
        <w:tc>
          <w:tcPr>
            <w:tcW w:w="16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6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16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960" w:id="2"/>
              </w:rPr>
              <w:t>地</w:t>
            </w:r>
          </w:p>
        </w:tc>
        <w:tc>
          <w:tcPr>
            <w:tcW w:w="6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16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sz w:val="24"/>
                <w:fitText w:val="960" w:id="3"/>
              </w:rPr>
              <w:t>連絡</w:t>
            </w:r>
            <w:r>
              <w:rPr>
                <w:rFonts w:hint="eastAsia" w:ascii="ＭＳ 明朝" w:hAnsi="ＭＳ 明朝" w:eastAsia="ＭＳ 明朝"/>
                <w:sz w:val="24"/>
                <w:fitText w:val="960" w:id="3"/>
              </w:rPr>
              <w:t>先</w:t>
            </w:r>
          </w:p>
        </w:tc>
        <w:tc>
          <w:tcPr>
            <w:tcW w:w="6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17"/>
        <w:ind w:left="564" w:right="1680"/>
        <w:jc w:val="both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17"/>
        <w:ind w:right="1680"/>
        <w:jc w:val="both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意見の内容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417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4" w:hanging="440"/>
      </w:pPr>
    </w:lvl>
    <w:lvl w:ilvl="2" w:tplc="04090011">
      <w:start w:val="1"/>
      <w:numFmt w:val="decimalEnclosedCircle"/>
      <w:lvlText w:val="%3"/>
      <w:lvlJc w:val="left"/>
      <w:pPr>
        <w:ind w:left="1524" w:hanging="440"/>
      </w:pPr>
    </w:lvl>
    <w:lvl w:ilvl="3" w:tplc="0409000F">
      <w:start w:val="1"/>
      <w:numFmt w:val="decimal"/>
      <w:lvlText w:val="%4."/>
      <w:lvlJc w:val="left"/>
      <w:pPr>
        <w:ind w:left="1964" w:hanging="440"/>
      </w:pPr>
    </w:lvl>
    <w:lvl w:ilvl="4" w:tplc="04090017">
      <w:start w:val="1"/>
      <w:numFmt w:val="aiueoFullWidth"/>
      <w:lvlText w:val="(%5)"/>
      <w:lvlJc w:val="left"/>
      <w:pPr>
        <w:ind w:left="2404" w:hanging="440"/>
      </w:pPr>
    </w:lvl>
    <w:lvl w:ilvl="5" w:tplc="04090011">
      <w:start w:val="1"/>
      <w:numFmt w:val="decimalEnclosedCircle"/>
      <w:lvlText w:val="%6"/>
      <w:lvlJc w:val="left"/>
      <w:pPr>
        <w:ind w:left="2844" w:hanging="440"/>
      </w:pPr>
    </w:lvl>
    <w:lvl w:ilvl="6" w:tplc="0409000F">
      <w:start w:val="1"/>
      <w:numFmt w:val="decimal"/>
      <w:lvlText w:val="%7."/>
      <w:lvlJc w:val="left"/>
      <w:pPr>
        <w:ind w:left="3284" w:hanging="440"/>
      </w:pPr>
    </w:lvl>
    <w:lvl w:ilvl="7" w:tplc="04090017">
      <w:start w:val="1"/>
      <w:numFmt w:val="aiueoFullWidth"/>
      <w:lvlText w:val="(%8)"/>
      <w:lvlJc w:val="left"/>
      <w:pPr>
        <w:ind w:left="3724" w:hanging="440"/>
      </w:pPr>
    </w:lvl>
    <w:lvl w:ilvl="8" w:tplc="04090011">
      <w:start w:val="1"/>
      <w:numFmt w:val="decimalEnclosedCircle"/>
      <w:lvlText w:val="%9"/>
      <w:lvlJc w:val="left"/>
      <w:pPr>
        <w:ind w:left="4164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</TotalTime>
  <Pages>1</Pages>
  <Words>0</Words>
  <Characters>87</Characters>
  <Application>JUST Note</Application>
  <Lines>27</Lines>
  <Paragraphs>14</Paragraphs>
  <CharactersWithSpaces>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毛利 彬寛</dc:creator>
  <cp:lastModifiedBy>TAB2025069</cp:lastModifiedBy>
  <cp:lastPrinted>2023-11-15T06:09:00Z</cp:lastPrinted>
  <dcterms:created xsi:type="dcterms:W3CDTF">2023-11-15T04:32:00Z</dcterms:created>
  <dcterms:modified xsi:type="dcterms:W3CDTF">2025-12-12T02:12:33Z</dcterms:modified>
  <cp:revision>18</cp:revision>
</cp:coreProperties>
</file>